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F0" w:rsidRPr="000936F0" w:rsidRDefault="004622CA" w:rsidP="000936F0">
      <w:pPr>
        <w:rPr>
          <w:b/>
          <w:sz w:val="24"/>
          <w:szCs w:val="24"/>
        </w:rPr>
      </w:pPr>
      <w:r>
        <w:rPr>
          <w:sz w:val="24"/>
          <w:szCs w:val="24"/>
        </w:rPr>
        <w:t>Kielce dn. 05</w:t>
      </w:r>
      <w:r w:rsidR="000936F0" w:rsidRPr="000936F0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="000936F0" w:rsidRPr="000936F0">
        <w:rPr>
          <w:sz w:val="24"/>
          <w:szCs w:val="24"/>
        </w:rPr>
        <w:t>.2018</w:t>
      </w:r>
      <w:r w:rsidR="000936F0" w:rsidRPr="000936F0">
        <w:rPr>
          <w:b/>
          <w:sz w:val="24"/>
          <w:szCs w:val="24"/>
        </w:rPr>
        <w:t xml:space="preserve">    oznaczenie sprawy  AZP 11</w:t>
      </w:r>
      <w:r w:rsidR="000936F0">
        <w:rPr>
          <w:b/>
          <w:sz w:val="24"/>
          <w:szCs w:val="24"/>
        </w:rPr>
        <w:t>8</w:t>
      </w:r>
      <w:r w:rsidR="000936F0" w:rsidRPr="000936F0">
        <w:rPr>
          <w:b/>
          <w:sz w:val="24"/>
          <w:szCs w:val="24"/>
        </w:rPr>
        <w:t>/18</w:t>
      </w:r>
    </w:p>
    <w:p w:rsidR="000936F0" w:rsidRPr="000936F0" w:rsidRDefault="000936F0" w:rsidP="000936F0">
      <w:pPr>
        <w:rPr>
          <w:sz w:val="24"/>
          <w:szCs w:val="24"/>
        </w:rPr>
      </w:pPr>
      <w:r w:rsidRPr="000936F0">
        <w:rPr>
          <w:sz w:val="24"/>
          <w:szCs w:val="24"/>
        </w:rPr>
        <w:t xml:space="preserve">Zbiorcze zestawienie ofert </w:t>
      </w:r>
      <w:r w:rsidR="004622CA">
        <w:rPr>
          <w:sz w:val="24"/>
          <w:szCs w:val="24"/>
        </w:rPr>
        <w:t>:</w:t>
      </w:r>
    </w:p>
    <w:tbl>
      <w:tblPr>
        <w:tblW w:w="8296" w:type="dxa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561"/>
        <w:gridCol w:w="2628"/>
        <w:gridCol w:w="2552"/>
      </w:tblGrid>
      <w:tr w:rsidR="00676A0F" w:rsidRPr="009B10E8" w:rsidTr="00AC306E">
        <w:trPr>
          <w:trHeight w:val="4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0F" w:rsidRPr="009B10E8" w:rsidRDefault="00676A0F" w:rsidP="00AC306E">
            <w:pPr>
              <w:jc w:val="center"/>
            </w:pPr>
            <w:r w:rsidRPr="009B10E8">
              <w:t>LP.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0F" w:rsidRPr="009B10E8" w:rsidRDefault="00676A0F" w:rsidP="00AC306E">
            <w:pPr>
              <w:jc w:val="center"/>
            </w:pPr>
            <w:r w:rsidRPr="009B10E8">
              <w:t>NAZWA I ADRES WYKONAWCY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0F" w:rsidRPr="009B10E8" w:rsidRDefault="00676A0F" w:rsidP="00AC306E">
            <w:pPr>
              <w:jc w:val="center"/>
            </w:pPr>
            <w:r w:rsidRPr="009B10E8">
              <w:t>CENA OFERTY   NETTO/BRUTTO</w:t>
            </w:r>
            <w:r>
              <w:t xml:space="preserve"> CZĘŚĆ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F" w:rsidRPr="009B10E8" w:rsidRDefault="00676A0F" w:rsidP="00AC306E">
            <w:pPr>
              <w:jc w:val="center"/>
            </w:pPr>
            <w:r w:rsidRPr="009B10E8">
              <w:t>CENA OFERTY   NETTO/BRUTTO</w:t>
            </w:r>
            <w:r>
              <w:t xml:space="preserve"> CZĘŚĆ 2</w:t>
            </w:r>
          </w:p>
        </w:tc>
      </w:tr>
      <w:tr w:rsidR="00676A0F" w:rsidRPr="006C0006" w:rsidTr="00AC306E">
        <w:trPr>
          <w:trHeight w:val="9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0F" w:rsidRPr="009B10E8" w:rsidRDefault="00676A0F" w:rsidP="00AC306E">
            <w:pPr>
              <w:jc w:val="center"/>
            </w:pPr>
            <w:r w:rsidRPr="009B10E8"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0F" w:rsidRDefault="00676A0F" w:rsidP="00AC306E">
            <w:pPr>
              <w:rPr>
                <w:lang w:val="en-US"/>
              </w:rPr>
            </w:pPr>
            <w:r w:rsidRPr="004A701A">
              <w:rPr>
                <w:lang w:val="en-US"/>
              </w:rPr>
              <w:t xml:space="preserve">BUSINESS CONSULTING </w:t>
            </w:r>
          </w:p>
          <w:p w:rsidR="00676A0F" w:rsidRPr="00676A0F" w:rsidRDefault="00676A0F" w:rsidP="00AC306E">
            <w:pPr>
              <w:rPr>
                <w:lang w:val="en-US"/>
              </w:rPr>
            </w:pPr>
            <w:r w:rsidRPr="00676A0F">
              <w:rPr>
                <w:lang w:val="en-US"/>
              </w:rPr>
              <w:t>SP. Z O.O.</w:t>
            </w:r>
          </w:p>
          <w:p w:rsidR="00676A0F" w:rsidRPr="007D4468" w:rsidRDefault="00676A0F" w:rsidP="00AC306E">
            <w:r w:rsidRPr="007D4468">
              <w:t>UL. 1 MAJA 88</w:t>
            </w:r>
          </w:p>
          <w:p w:rsidR="00676A0F" w:rsidRPr="007D4468" w:rsidRDefault="00676A0F" w:rsidP="00AC306E">
            <w:r w:rsidRPr="007D4468">
              <w:t>40-240 KATOWICE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0F" w:rsidRPr="006C0006" w:rsidRDefault="00676A0F" w:rsidP="00AC306E">
            <w:pPr>
              <w:rPr>
                <w:b/>
              </w:rPr>
            </w:pPr>
            <w:r w:rsidRPr="006C0006">
              <w:rPr>
                <w:b/>
              </w:rPr>
              <w:t>CZĘŚĆ 1</w:t>
            </w:r>
          </w:p>
          <w:p w:rsidR="00676A0F" w:rsidRDefault="00676A0F" w:rsidP="00AC306E">
            <w:r>
              <w:t>1.A. – POWIAT KONECKI – NIE ZŁOŻONO OFERTY</w:t>
            </w:r>
          </w:p>
          <w:p w:rsidR="00676A0F" w:rsidRDefault="00676A0F" w:rsidP="00AC306E">
            <w:r>
              <w:t>1.B. – POWIAT STARACHOWICKI</w:t>
            </w:r>
          </w:p>
          <w:p w:rsidR="00676A0F" w:rsidRDefault="00676A0F" w:rsidP="00AC306E">
            <w:r>
              <w:t>3797,00 ZŁ. NETTO</w:t>
            </w:r>
          </w:p>
          <w:p w:rsidR="00676A0F" w:rsidRDefault="00676A0F" w:rsidP="00AC306E">
            <w:r>
              <w:t>4670,31 ZŁ. BRUTTO</w:t>
            </w:r>
          </w:p>
          <w:p w:rsidR="00676A0F" w:rsidRDefault="00676A0F" w:rsidP="00AC306E">
            <w:r>
              <w:t>1.C. – POWIAT OSTROWIECKI</w:t>
            </w:r>
          </w:p>
          <w:p w:rsidR="00676A0F" w:rsidRPr="00676A0F" w:rsidRDefault="00676A0F" w:rsidP="00AC306E">
            <w:r w:rsidRPr="00676A0F">
              <w:t>999,00 ZŁ. NETTO</w:t>
            </w:r>
          </w:p>
          <w:p w:rsidR="00676A0F" w:rsidRPr="00676A0F" w:rsidRDefault="00676A0F" w:rsidP="00AC306E">
            <w:r w:rsidRPr="00676A0F">
              <w:t>1228,77 ZŁ. BRUTTO</w:t>
            </w:r>
          </w:p>
          <w:p w:rsidR="00676A0F" w:rsidRDefault="00676A0F" w:rsidP="00AC306E">
            <w:r w:rsidRPr="004E70B4">
              <w:t xml:space="preserve">1.D. </w:t>
            </w:r>
            <w:r>
              <w:t>NIE ZŁOŻONO OFERTY</w:t>
            </w:r>
          </w:p>
          <w:p w:rsidR="00676A0F" w:rsidRDefault="00676A0F" w:rsidP="00AC306E">
            <w:r>
              <w:t>1.E. – POWIAT SKARŻYSKI</w:t>
            </w:r>
          </w:p>
          <w:p w:rsidR="00676A0F" w:rsidRDefault="00676A0F" w:rsidP="00AC306E">
            <w:r>
              <w:t>1835,00 ZŁ. NETTO</w:t>
            </w:r>
          </w:p>
          <w:p w:rsidR="00676A0F" w:rsidRPr="007D4468" w:rsidRDefault="00676A0F" w:rsidP="00AC306E">
            <w:r>
              <w:t>2257,05 ZŁ.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0F" w:rsidRPr="006C0006" w:rsidRDefault="00676A0F" w:rsidP="00AC306E">
            <w:pPr>
              <w:jc w:val="center"/>
              <w:rPr>
                <w:b/>
              </w:rPr>
            </w:pPr>
            <w:r>
              <w:t>NIE ZŁOŻONO OFERTY</w:t>
            </w:r>
          </w:p>
        </w:tc>
      </w:tr>
      <w:tr w:rsidR="00676A0F" w:rsidTr="00AC306E">
        <w:trPr>
          <w:trHeight w:val="9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0F" w:rsidRPr="009B10E8" w:rsidRDefault="00676A0F" w:rsidP="00AC306E">
            <w:pPr>
              <w:jc w:val="center"/>
            </w:pPr>
            <w:r w:rsidRPr="009B10E8"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0F" w:rsidRDefault="00676A0F" w:rsidP="00AC306E">
            <w:r>
              <w:t xml:space="preserve">AMS S.A. </w:t>
            </w:r>
          </w:p>
          <w:p w:rsidR="00676A0F" w:rsidRDefault="00676A0F" w:rsidP="00AC306E">
            <w:r>
              <w:t>UL. CZERSKA 8/10</w:t>
            </w:r>
          </w:p>
          <w:p w:rsidR="00676A0F" w:rsidRPr="009B10E8" w:rsidRDefault="00676A0F" w:rsidP="00AC306E">
            <w:r>
              <w:t>00-732 WARSZAWA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0F" w:rsidRDefault="00676A0F" w:rsidP="00AC306E">
            <w:r>
              <w:t>CZĘŚĆ 1</w:t>
            </w:r>
          </w:p>
          <w:p w:rsidR="00676A0F" w:rsidRDefault="00676A0F" w:rsidP="00AC306E">
            <w:r>
              <w:t>1.A. – POWIAT KONECKI</w:t>
            </w:r>
          </w:p>
          <w:p w:rsidR="00676A0F" w:rsidRDefault="00676A0F" w:rsidP="00AC306E">
            <w:r>
              <w:t>1980,00 ZL. NETTO</w:t>
            </w:r>
          </w:p>
          <w:p w:rsidR="00676A0F" w:rsidRDefault="00676A0F" w:rsidP="00AC306E">
            <w:r>
              <w:t>2435,40 ZŁ. BRUTTO</w:t>
            </w:r>
          </w:p>
          <w:p w:rsidR="00676A0F" w:rsidRDefault="00676A0F" w:rsidP="00AC306E">
            <w:r>
              <w:t>1.B. – POWIAT STARACHOWICKI</w:t>
            </w:r>
          </w:p>
          <w:p w:rsidR="00676A0F" w:rsidRDefault="00676A0F" w:rsidP="00AC306E">
            <w:r>
              <w:t>3200,00 ZŁ. NETTO</w:t>
            </w:r>
          </w:p>
          <w:p w:rsidR="00676A0F" w:rsidRDefault="00676A0F" w:rsidP="00AC306E">
            <w:r>
              <w:t>3936,00 ZŁ. BRUTTO</w:t>
            </w:r>
          </w:p>
          <w:p w:rsidR="00676A0F" w:rsidRDefault="00676A0F" w:rsidP="00AC306E">
            <w:r>
              <w:t>1.C. – POWIAT OSTROWIECKI</w:t>
            </w:r>
          </w:p>
          <w:p w:rsidR="00676A0F" w:rsidRDefault="00676A0F" w:rsidP="00AC306E">
            <w:r>
              <w:t>1290,00 ZŁ. NETTO</w:t>
            </w:r>
          </w:p>
          <w:p w:rsidR="00676A0F" w:rsidRDefault="00676A0F" w:rsidP="00AC306E">
            <w:r>
              <w:t>1586,70 ZŁ. BRUTTO</w:t>
            </w:r>
          </w:p>
          <w:p w:rsidR="00676A0F" w:rsidRDefault="00676A0F" w:rsidP="00AC306E">
            <w:r>
              <w:t>1.D. – CZĘŚĆ POWIATU KIELECKIEGO</w:t>
            </w:r>
          </w:p>
          <w:p w:rsidR="00676A0F" w:rsidRDefault="00676A0F" w:rsidP="00AC306E">
            <w:r>
              <w:t>2260,00 ZŁ. NETTO</w:t>
            </w:r>
          </w:p>
          <w:p w:rsidR="00676A0F" w:rsidRDefault="00676A0F" w:rsidP="00AC306E">
            <w:r>
              <w:t>2779,80 ZŁ. BRUTTO</w:t>
            </w:r>
          </w:p>
          <w:p w:rsidR="00676A0F" w:rsidRDefault="00676A0F" w:rsidP="00AC306E">
            <w:r>
              <w:t>1.E. – POWIAT SKARZYSKI</w:t>
            </w:r>
          </w:p>
          <w:p w:rsidR="00676A0F" w:rsidRDefault="00676A0F" w:rsidP="00AC306E">
            <w:r>
              <w:t>2280,00 ZŁ. NETTO</w:t>
            </w:r>
          </w:p>
          <w:p w:rsidR="00676A0F" w:rsidRPr="009B10E8" w:rsidRDefault="00676A0F" w:rsidP="00AC306E">
            <w:r>
              <w:t>2804,40 ZŁ.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0F" w:rsidRDefault="00676A0F" w:rsidP="00AC306E">
            <w:pPr>
              <w:jc w:val="center"/>
            </w:pPr>
            <w:r>
              <w:t>NIE ZŁOŻONO OFERTY</w:t>
            </w:r>
          </w:p>
        </w:tc>
      </w:tr>
    </w:tbl>
    <w:p w:rsidR="004622CA" w:rsidRPr="00051563" w:rsidRDefault="004622CA" w:rsidP="00051563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Oferta Wykonawcy nr 2 została odrzucona, ponieważ</w:t>
      </w:r>
      <w:r w:rsidRPr="009B10E8">
        <w:rPr>
          <w:sz w:val="22"/>
          <w:szCs w:val="22"/>
        </w:rPr>
        <w:t xml:space="preserve">  nie spełnia wymagań zaw</w:t>
      </w:r>
      <w:r>
        <w:rPr>
          <w:sz w:val="22"/>
          <w:szCs w:val="22"/>
        </w:rPr>
        <w:t>artych w zapytaniu ofertowym – nie jest kompletna. Wykonawca oświadcza, że na etapie planowania nie jest możliwe uzyskanie wymaganych danych dotyczących numerów rejestracyjnych pojazdów i ich tras. W dotychczas prowadzonych postepowaniach potencjalni Wykonawcy składali przedmiotowy wykaz. Bez załączenia wykazu pojazdów komunikacji lokalnej/autobusu oraz bez wskazania numeru rejestracyjnego a także trasy nie jest możliwe dokonanie oceny oferty. Wykaz pojazdów komunikacji jest konieczny celem zweryfikowania, czy Wykonawca oferuje wynajem powierzchni w pojazdach kursujących na terenie realizacji projektu oraz celem zweryfikowania, czy ten sam pojazd nie jest wykazywany w dwóch różnych pakietach. Powyższe nie może być dopiero ustalane na etapie realizacji zamówienia, poni</w:t>
      </w:r>
      <w:r w:rsidR="00051563">
        <w:rPr>
          <w:sz w:val="22"/>
          <w:szCs w:val="22"/>
        </w:rPr>
        <w:t>eważ jest elementem oceny ofert.</w:t>
      </w:r>
    </w:p>
    <w:sectPr w:rsidR="004622CA" w:rsidRPr="00051563" w:rsidSect="00B75C1C">
      <w:headerReference w:type="default" r:id="rId7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527" w:rsidRDefault="00B94527" w:rsidP="00B75C1C">
      <w:r>
        <w:separator/>
      </w:r>
    </w:p>
  </w:endnote>
  <w:endnote w:type="continuationSeparator" w:id="0">
    <w:p w:rsidR="00B94527" w:rsidRDefault="00B94527" w:rsidP="00B7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527" w:rsidRDefault="00B94527" w:rsidP="00B75C1C">
      <w:r>
        <w:separator/>
      </w:r>
    </w:p>
  </w:footnote>
  <w:footnote w:type="continuationSeparator" w:id="0">
    <w:p w:rsidR="00B94527" w:rsidRDefault="00B94527" w:rsidP="00B75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1C" w:rsidRDefault="00B75C1C">
    <w:pPr>
      <w:pStyle w:val="Nagwek"/>
    </w:pPr>
  </w:p>
  <w:tbl>
    <w:tblPr>
      <w:tblW w:w="5752" w:type="pct"/>
      <w:jc w:val="center"/>
      <w:tblInd w:w="-1717" w:type="dxa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334"/>
      <w:gridCol w:w="1968"/>
      <w:gridCol w:w="2489"/>
      <w:gridCol w:w="3774"/>
    </w:tblGrid>
    <w:tr w:rsidR="00B75C1C" w:rsidRPr="00B75C1C" w:rsidTr="00B75C1C">
      <w:trPr>
        <w:jc w:val="center"/>
      </w:trPr>
      <w:tc>
        <w:tcPr>
          <w:tcW w:w="1025" w:type="pct"/>
          <w:shd w:val="clear" w:color="auto" w:fill="FFFFFF"/>
          <w:hideMark/>
        </w:tcPr>
        <w:p w:rsidR="00B75C1C" w:rsidRPr="00B75C1C" w:rsidRDefault="00B75C1C" w:rsidP="00B75C1C">
          <w:pPr>
            <w:spacing w:after="200" w:line="276" w:lineRule="auto"/>
            <w:rPr>
              <w:rFonts w:ascii="Calibri" w:eastAsia="Calibri" w:hAnsi="Calibri"/>
              <w:noProof/>
              <w:sz w:val="22"/>
              <w:szCs w:val="22"/>
              <w:lang w:eastAsia="en-US"/>
            </w:rPr>
          </w:pPr>
          <w:r w:rsidRPr="00B75C1C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5C25A139" wp14:editId="2AA6F015">
                <wp:extent cx="1409700" cy="647700"/>
                <wp:effectExtent l="0" t="0" r="0" b="0"/>
                <wp:docPr id="3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9" w:type="pct"/>
          <w:shd w:val="clear" w:color="auto" w:fill="FFFFFF"/>
        </w:tcPr>
        <w:p w:rsidR="00B75C1C" w:rsidRPr="00B75C1C" w:rsidRDefault="00B75C1C" w:rsidP="00B75C1C">
          <w:pPr>
            <w:spacing w:after="200" w:line="276" w:lineRule="auto"/>
            <w:ind w:right="121"/>
            <w:rPr>
              <w:rFonts w:ascii="Calibri" w:eastAsia="Calibri" w:hAnsi="Calibri"/>
              <w:noProof/>
              <w:sz w:val="22"/>
              <w:szCs w:val="22"/>
              <w:lang w:eastAsia="en-US"/>
            </w:rPr>
          </w:pPr>
        </w:p>
      </w:tc>
      <w:tc>
        <w:tcPr>
          <w:tcW w:w="1275" w:type="pct"/>
          <w:shd w:val="clear" w:color="auto" w:fill="FFFFFF"/>
          <w:hideMark/>
        </w:tcPr>
        <w:p w:rsidR="00B75C1C" w:rsidRPr="00B75C1C" w:rsidRDefault="00B75C1C" w:rsidP="00B75C1C">
          <w:pPr>
            <w:spacing w:after="200" w:line="276" w:lineRule="auto"/>
            <w:ind w:right="121"/>
            <w:rPr>
              <w:rFonts w:ascii="Calibri" w:eastAsia="Calibri" w:hAnsi="Calibri"/>
              <w:noProof/>
              <w:sz w:val="22"/>
              <w:szCs w:val="22"/>
              <w:lang w:eastAsia="en-US"/>
            </w:rPr>
          </w:pPr>
          <w:r w:rsidRPr="00B75C1C"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61553071" wp14:editId="1C303E96">
                <wp:simplePos x="0" y="0"/>
                <wp:positionH relativeFrom="column">
                  <wp:posOffset>-369570</wp:posOffset>
                </wp:positionH>
                <wp:positionV relativeFrom="paragraph">
                  <wp:posOffset>0</wp:posOffset>
                </wp:positionV>
                <wp:extent cx="1395095" cy="654050"/>
                <wp:effectExtent l="0" t="0" r="0" b="0"/>
                <wp:wrapNone/>
                <wp:docPr id="4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5095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71" w:type="pct"/>
          <w:shd w:val="clear" w:color="auto" w:fill="FFFFFF"/>
          <w:hideMark/>
        </w:tcPr>
        <w:p w:rsidR="00B75C1C" w:rsidRPr="00B75C1C" w:rsidRDefault="00B75C1C" w:rsidP="00B75C1C">
          <w:pPr>
            <w:spacing w:after="200" w:line="276" w:lineRule="auto"/>
            <w:rPr>
              <w:rFonts w:ascii="Calibri" w:eastAsia="Calibri" w:hAnsi="Calibri"/>
              <w:noProof/>
              <w:sz w:val="22"/>
              <w:szCs w:val="22"/>
              <w:lang w:eastAsia="en-US"/>
            </w:rPr>
          </w:pPr>
          <w:r w:rsidRPr="00B75C1C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01DDCAAD" wp14:editId="34B4FB95">
                <wp:extent cx="2314575" cy="714375"/>
                <wp:effectExtent l="0" t="0" r="9525" b="9525"/>
                <wp:docPr id="5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5C1C" w:rsidRDefault="00B75C1C" w:rsidP="000515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AF"/>
    <w:rsid w:val="000043B2"/>
    <w:rsid w:val="000064E1"/>
    <w:rsid w:val="00031FCB"/>
    <w:rsid w:val="00051563"/>
    <w:rsid w:val="00077BF5"/>
    <w:rsid w:val="000936F0"/>
    <w:rsid w:val="000C4F9B"/>
    <w:rsid w:val="000E5727"/>
    <w:rsid w:val="00151FFD"/>
    <w:rsid w:val="00172129"/>
    <w:rsid w:val="00193D50"/>
    <w:rsid w:val="001B44ED"/>
    <w:rsid w:val="001D7E48"/>
    <w:rsid w:val="001F4776"/>
    <w:rsid w:val="00215203"/>
    <w:rsid w:val="002470D5"/>
    <w:rsid w:val="0028656C"/>
    <w:rsid w:val="002C16A0"/>
    <w:rsid w:val="002E47A0"/>
    <w:rsid w:val="003253C6"/>
    <w:rsid w:val="00355A6B"/>
    <w:rsid w:val="00357111"/>
    <w:rsid w:val="003E2433"/>
    <w:rsid w:val="00414C96"/>
    <w:rsid w:val="004312C7"/>
    <w:rsid w:val="004622CA"/>
    <w:rsid w:val="0047381E"/>
    <w:rsid w:val="00473A98"/>
    <w:rsid w:val="00486623"/>
    <w:rsid w:val="004A2E13"/>
    <w:rsid w:val="004D5FA8"/>
    <w:rsid w:val="004D79D5"/>
    <w:rsid w:val="005100A6"/>
    <w:rsid w:val="00516206"/>
    <w:rsid w:val="00551D61"/>
    <w:rsid w:val="0057007A"/>
    <w:rsid w:val="005726AC"/>
    <w:rsid w:val="005A3AC7"/>
    <w:rsid w:val="005C0557"/>
    <w:rsid w:val="005C5E53"/>
    <w:rsid w:val="005E1EBC"/>
    <w:rsid w:val="005F1818"/>
    <w:rsid w:val="005F2EE6"/>
    <w:rsid w:val="00676A0F"/>
    <w:rsid w:val="00686016"/>
    <w:rsid w:val="00693252"/>
    <w:rsid w:val="006A7318"/>
    <w:rsid w:val="006B29A1"/>
    <w:rsid w:val="00716EAF"/>
    <w:rsid w:val="007727A4"/>
    <w:rsid w:val="007B3D9D"/>
    <w:rsid w:val="00842186"/>
    <w:rsid w:val="0088246D"/>
    <w:rsid w:val="008F04A4"/>
    <w:rsid w:val="00922171"/>
    <w:rsid w:val="00931827"/>
    <w:rsid w:val="00996C4C"/>
    <w:rsid w:val="009A6CE7"/>
    <w:rsid w:val="009B06D4"/>
    <w:rsid w:val="009C3C84"/>
    <w:rsid w:val="009D6270"/>
    <w:rsid w:val="009F798A"/>
    <w:rsid w:val="00A166CC"/>
    <w:rsid w:val="00A218C5"/>
    <w:rsid w:val="00A77144"/>
    <w:rsid w:val="00AE0E74"/>
    <w:rsid w:val="00B07929"/>
    <w:rsid w:val="00B12515"/>
    <w:rsid w:val="00B13496"/>
    <w:rsid w:val="00B1735C"/>
    <w:rsid w:val="00B75C1C"/>
    <w:rsid w:val="00B847D5"/>
    <w:rsid w:val="00B94527"/>
    <w:rsid w:val="00BB5678"/>
    <w:rsid w:val="00BF2534"/>
    <w:rsid w:val="00C61720"/>
    <w:rsid w:val="00C72C7F"/>
    <w:rsid w:val="00C85F44"/>
    <w:rsid w:val="00C87267"/>
    <w:rsid w:val="00C95A36"/>
    <w:rsid w:val="00CB5E3A"/>
    <w:rsid w:val="00CC6AB0"/>
    <w:rsid w:val="00CD11DF"/>
    <w:rsid w:val="00CF73E6"/>
    <w:rsid w:val="00D5267B"/>
    <w:rsid w:val="00DD5647"/>
    <w:rsid w:val="00DE0DAC"/>
    <w:rsid w:val="00E0290C"/>
    <w:rsid w:val="00E17FE4"/>
    <w:rsid w:val="00E316A5"/>
    <w:rsid w:val="00E41710"/>
    <w:rsid w:val="00E76134"/>
    <w:rsid w:val="00F048D3"/>
    <w:rsid w:val="00F10C87"/>
    <w:rsid w:val="00F310F3"/>
    <w:rsid w:val="00F47160"/>
    <w:rsid w:val="00F5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F47160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AB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CC6AB0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75C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C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5C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C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F47160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AB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CC6AB0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75C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C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5C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C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Kochańska</dc:creator>
  <cp:lastModifiedBy>Beata Kochańska</cp:lastModifiedBy>
  <cp:revision>8</cp:revision>
  <cp:lastPrinted>2018-12-05T08:09:00Z</cp:lastPrinted>
  <dcterms:created xsi:type="dcterms:W3CDTF">2018-11-26T07:04:00Z</dcterms:created>
  <dcterms:modified xsi:type="dcterms:W3CDTF">2018-12-05T08:09:00Z</dcterms:modified>
</cp:coreProperties>
</file>